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043EE" w14:textId="66A1EED2" w:rsidR="00016F79" w:rsidRPr="00D372FE" w:rsidRDefault="006723C8">
      <w:pPr>
        <w:tabs>
          <w:tab w:val="left" w:pos="1778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B656EC" w:rsidRPr="00D372FE">
        <w:rPr>
          <w:rFonts w:ascii="Times New Roman" w:hAnsi="Times New Roman" w:cs="Times New Roman"/>
          <w:sz w:val="28"/>
          <w:szCs w:val="28"/>
        </w:rPr>
        <w:t>1. Содержание цитокинов в сыворотке крови при ПРС и ХРС без полипов, Ме (С</w:t>
      </w:r>
      <w:r w:rsidR="00B656EC" w:rsidRPr="00D372FE">
        <w:rPr>
          <w:rFonts w:ascii="Times New Roman" w:hAnsi="Times New Roman" w:cs="Times New Roman"/>
          <w:sz w:val="28"/>
          <w:szCs w:val="28"/>
          <w:vertAlign w:val="subscript"/>
        </w:rPr>
        <w:t>25</w:t>
      </w:r>
      <w:r w:rsidR="00B656EC" w:rsidRPr="00D372FE">
        <w:rPr>
          <w:rFonts w:ascii="Times New Roman" w:hAnsi="Times New Roman" w:cs="Times New Roman"/>
          <w:sz w:val="28"/>
          <w:szCs w:val="28"/>
        </w:rPr>
        <w:t>-С</w:t>
      </w:r>
      <w:r w:rsidR="00B656EC" w:rsidRPr="00D372FE">
        <w:rPr>
          <w:rFonts w:ascii="Times New Roman" w:hAnsi="Times New Roman" w:cs="Times New Roman"/>
          <w:sz w:val="28"/>
          <w:szCs w:val="28"/>
          <w:vertAlign w:val="subscript"/>
        </w:rPr>
        <w:t>75</w:t>
      </w:r>
      <w:r w:rsidR="00B656EC" w:rsidRPr="00D372FE">
        <w:rPr>
          <w:rFonts w:ascii="Times New Roman" w:hAnsi="Times New Roman" w:cs="Times New Roman"/>
          <w:sz w:val="28"/>
          <w:szCs w:val="28"/>
        </w:rPr>
        <w:t>).</w:t>
      </w:r>
    </w:p>
    <w:p w14:paraId="04DAB9BC" w14:textId="26869C03" w:rsidR="00016F79" w:rsidRDefault="006723C8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Picture </w:t>
      </w:r>
      <w:r w:rsidR="00B656EC" w:rsidRPr="00D372FE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23270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B656EC" w:rsidRPr="00D372FE">
        <w:rPr>
          <w:rFonts w:ascii="Times New Roman" w:hAnsi="Times New Roman" w:cs="Times New Roman"/>
          <w:sz w:val="28"/>
          <w:szCs w:val="28"/>
          <w:lang w:val="en-US"/>
        </w:rPr>
        <w:t xml:space="preserve">Concentrations of cytokines in blood serum </w:t>
      </w:r>
      <w:r w:rsidR="00B656EC" w:rsidRPr="00D372FE">
        <w:rPr>
          <w:rFonts w:ascii="Times New Roman" w:hAnsi="Times New Roman"/>
          <w:sz w:val="28"/>
          <w:szCs w:val="28"/>
          <w:lang w:val="en-US"/>
        </w:rPr>
        <w:t xml:space="preserve">in PRS and CRS without </w:t>
      </w:r>
      <w:r w:rsidR="00D372FE" w:rsidRPr="00D372FE">
        <w:rPr>
          <w:rFonts w:ascii="Times New Roman" w:hAnsi="Times New Roman"/>
          <w:sz w:val="28"/>
          <w:szCs w:val="28"/>
          <w:lang w:val="en-US"/>
        </w:rPr>
        <w:t>polyps</w:t>
      </w:r>
      <w:r w:rsidR="00D372FE" w:rsidRPr="00D372FE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B656EC" w:rsidRPr="00D372FE">
        <w:rPr>
          <w:rFonts w:ascii="Times New Roman" w:hAnsi="Times New Roman" w:cs="Times New Roman"/>
          <w:sz w:val="28"/>
          <w:szCs w:val="28"/>
          <w:lang w:val="en-US"/>
        </w:rPr>
        <w:t xml:space="preserve"> Me (C</w:t>
      </w:r>
      <w:r w:rsidR="00B656EC" w:rsidRPr="00D372F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25</w:t>
      </w:r>
      <w:r w:rsidR="00B656EC" w:rsidRPr="00D372FE">
        <w:rPr>
          <w:rFonts w:ascii="Times New Roman" w:hAnsi="Times New Roman" w:cs="Times New Roman"/>
          <w:sz w:val="28"/>
          <w:szCs w:val="28"/>
          <w:lang w:val="en-US"/>
        </w:rPr>
        <w:t>-C</w:t>
      </w:r>
      <w:r w:rsidR="00B656EC" w:rsidRPr="00D372F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75</w:t>
      </w:r>
      <w:r w:rsidR="00B656EC" w:rsidRPr="00D372FE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14:paraId="1E5297DD" w14:textId="393851D0" w:rsidR="006D3B77" w:rsidRDefault="006D3B77" w:rsidP="006D3B7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D3B77">
        <w:rPr>
          <w:rFonts w:ascii="Aptos" w:eastAsia="Aptos" w:hAnsi="Aptos" w:cs="Times New Roman"/>
          <w:noProof/>
          <w:kern w:val="2"/>
          <w14:ligatures w14:val="standardContextual"/>
        </w:rPr>
        <w:drawing>
          <wp:inline distT="0" distB="0" distL="0" distR="0" wp14:anchorId="220B151E" wp14:editId="0365B076">
            <wp:extent cx="5940425" cy="2931882"/>
            <wp:effectExtent l="0" t="0" r="317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318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38BE5A" w14:textId="77777777" w:rsidR="00CE2BA2" w:rsidRPr="00CE2BA2" w:rsidRDefault="00CE2BA2" w:rsidP="00CE2BA2">
      <w:pPr>
        <w:rPr>
          <w:rFonts w:ascii="Times New Roman" w:hAnsi="Times New Roman" w:cs="Times New Roman"/>
          <w:sz w:val="28"/>
          <w:szCs w:val="28"/>
        </w:rPr>
      </w:pPr>
      <w:r w:rsidRPr="00CE2BA2">
        <w:rPr>
          <w:rFonts w:ascii="Times New Roman" w:hAnsi="Times New Roman" w:cs="Times New Roman"/>
          <w:sz w:val="28"/>
          <w:szCs w:val="28"/>
        </w:rPr>
        <w:t>Примечание: статистически достоверные различия: Р</w:t>
      </w:r>
      <w:r w:rsidRPr="00CE2BA2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CE2BA2">
        <w:rPr>
          <w:rFonts w:ascii="Times New Roman" w:hAnsi="Times New Roman" w:cs="Times New Roman"/>
          <w:sz w:val="28"/>
          <w:szCs w:val="28"/>
        </w:rPr>
        <w:t>- с группой контроля; Р</w:t>
      </w:r>
      <w:r w:rsidRPr="00CE2BA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E2BA2">
        <w:rPr>
          <w:rFonts w:ascii="Times New Roman" w:hAnsi="Times New Roman" w:cs="Times New Roman"/>
          <w:sz w:val="28"/>
          <w:szCs w:val="28"/>
        </w:rPr>
        <w:t xml:space="preserve"> - с группой полипозного </w:t>
      </w:r>
      <w:proofErr w:type="spellStart"/>
      <w:r w:rsidRPr="00CE2BA2">
        <w:rPr>
          <w:rFonts w:ascii="Times New Roman" w:hAnsi="Times New Roman" w:cs="Times New Roman"/>
          <w:sz w:val="28"/>
          <w:szCs w:val="28"/>
        </w:rPr>
        <w:t>риносинусита</w:t>
      </w:r>
      <w:proofErr w:type="spellEnd"/>
      <w:r w:rsidRPr="00CE2BA2">
        <w:rPr>
          <w:rFonts w:ascii="Times New Roman" w:hAnsi="Times New Roman" w:cs="Times New Roman"/>
          <w:sz w:val="28"/>
          <w:szCs w:val="28"/>
        </w:rPr>
        <w:t>.</w:t>
      </w:r>
    </w:p>
    <w:p w14:paraId="4DEB6EBE" w14:textId="77777777" w:rsidR="00CE2BA2" w:rsidRPr="00CE2BA2" w:rsidRDefault="00CE2BA2" w:rsidP="00CE2BA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E2BA2">
        <w:rPr>
          <w:rFonts w:ascii="Times New Roman" w:hAnsi="Times New Roman" w:cs="Times New Roman"/>
          <w:sz w:val="28"/>
          <w:szCs w:val="28"/>
          <w:lang w:val="en-US"/>
        </w:rPr>
        <w:t>Note: statistically significant differences: p</w:t>
      </w:r>
      <w:r w:rsidRPr="00CE2BA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CE2BA2">
        <w:rPr>
          <w:rFonts w:ascii="Times New Roman" w:hAnsi="Times New Roman" w:cs="Times New Roman"/>
          <w:sz w:val="28"/>
          <w:szCs w:val="28"/>
          <w:lang w:val="en-US"/>
        </w:rPr>
        <w:t xml:space="preserve"> - with the control group; p</w:t>
      </w:r>
      <w:r w:rsidRPr="00CE2BA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E2BA2">
        <w:rPr>
          <w:rFonts w:ascii="Times New Roman" w:hAnsi="Times New Roman" w:cs="Times New Roman"/>
          <w:sz w:val="28"/>
          <w:szCs w:val="28"/>
          <w:lang w:val="en-US"/>
        </w:rPr>
        <w:t xml:space="preserve"> - with the PRS group</w:t>
      </w:r>
    </w:p>
    <w:p w14:paraId="4877D95F" w14:textId="77777777" w:rsidR="00CE2BA2" w:rsidRPr="006D3B77" w:rsidRDefault="00CE2BA2" w:rsidP="006D3B77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CE2BA2" w:rsidRPr="006D3B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8D1B6" w14:textId="77777777" w:rsidR="00D425F6" w:rsidRDefault="00D425F6">
      <w:pPr>
        <w:spacing w:line="240" w:lineRule="auto"/>
      </w:pPr>
      <w:r>
        <w:separator/>
      </w:r>
    </w:p>
  </w:endnote>
  <w:endnote w:type="continuationSeparator" w:id="0">
    <w:p w14:paraId="5E75D20D" w14:textId="77777777" w:rsidR="00D425F6" w:rsidRDefault="00D425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0A840" w14:textId="77777777" w:rsidR="00D425F6" w:rsidRDefault="00D425F6">
      <w:pPr>
        <w:spacing w:after="0"/>
      </w:pPr>
      <w:r>
        <w:separator/>
      </w:r>
    </w:p>
  </w:footnote>
  <w:footnote w:type="continuationSeparator" w:id="0">
    <w:p w14:paraId="096C0A3F" w14:textId="77777777" w:rsidR="00D425F6" w:rsidRDefault="00D425F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0CA5"/>
    <w:rsid w:val="00016F79"/>
    <w:rsid w:val="000469D3"/>
    <w:rsid w:val="00232707"/>
    <w:rsid w:val="00257F5F"/>
    <w:rsid w:val="00270B45"/>
    <w:rsid w:val="003C4695"/>
    <w:rsid w:val="003E5912"/>
    <w:rsid w:val="004B3333"/>
    <w:rsid w:val="004C3117"/>
    <w:rsid w:val="004F4586"/>
    <w:rsid w:val="00550CA5"/>
    <w:rsid w:val="006723C8"/>
    <w:rsid w:val="006D3B77"/>
    <w:rsid w:val="00B169D2"/>
    <w:rsid w:val="00B656EC"/>
    <w:rsid w:val="00CE2BA2"/>
    <w:rsid w:val="00D372FE"/>
    <w:rsid w:val="00D425F6"/>
    <w:rsid w:val="00D66A08"/>
    <w:rsid w:val="13A52020"/>
    <w:rsid w:val="3694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6BA2B"/>
  <w15:docId w15:val="{7A758109-BF2C-4C75-BBEC-905E42A52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2025-09-24T03:07:00Z</dcterms:created>
  <dcterms:modified xsi:type="dcterms:W3CDTF">2025-09-24T03:07:00Z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6EFC49209E044C4195403EB24483032D_12</vt:lpwstr>
  </property>
</Properties>
</file>